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1D365" w14:textId="77777777" w:rsidR="00FC54DD" w:rsidRDefault="00885719">
      <w:pPr>
        <w:spacing w:after="0"/>
        <w:jc w:val="center"/>
      </w:pPr>
      <w:r>
        <w:rPr>
          <w:b/>
          <w:sz w:val="28"/>
        </w:rPr>
        <w:t>LEGACY BINDER</w:t>
      </w:r>
    </w:p>
    <w:p w14:paraId="2C3771C8" w14:textId="77777777" w:rsidR="00FC54DD" w:rsidRDefault="00885719">
      <w:pPr>
        <w:spacing w:after="60"/>
        <w:jc w:val="center"/>
      </w:pPr>
      <w:r>
        <w:rPr>
          <w:b/>
          <w:sz w:val="31"/>
        </w:rPr>
        <w:t>APPENDIX C — LEGACY BINDER REVIEW LOG</w:t>
      </w:r>
    </w:p>
    <w:p w14:paraId="6614BFF3" w14:textId="77777777" w:rsidR="00FC54DD" w:rsidRDefault="00885719">
      <w:pPr>
        <w:spacing w:after="120"/>
        <w:jc w:val="center"/>
      </w:pPr>
      <w:r>
        <w:rPr>
          <w:i/>
          <w:sz w:val="17"/>
        </w:rPr>
        <w:t>Use this log to maintain a year-by-year record of completed Legacy Binder reviews and any follow-up updates.</w:t>
      </w:r>
    </w:p>
    <w:p w14:paraId="4514B341" w14:textId="77777777" w:rsidR="00FC54DD" w:rsidRDefault="00885719">
      <w:pPr>
        <w:spacing w:after="100"/>
      </w:pPr>
      <w:r>
        <w:t>Record each formal review after you complete it. If substantial updates remain outstanding, note them in the appropriate column and confirm completion when finished.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2"/>
        <w:gridCol w:w="1800"/>
        <w:gridCol w:w="2088"/>
        <w:gridCol w:w="2088"/>
        <w:gridCol w:w="1512"/>
        <w:gridCol w:w="1656"/>
      </w:tblGrid>
      <w:tr w:rsidR="00FC54DD" w14:paraId="411F9269" w14:textId="77777777">
        <w:tc>
          <w:tcPr>
            <w:tcW w:w="1512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462DA69F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Date Reviewed</w:t>
            </w:r>
          </w:p>
        </w:tc>
        <w:tc>
          <w:tcPr>
            <w:tcW w:w="1800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605DEBB7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Reviewed By</w:t>
            </w:r>
          </w:p>
        </w:tc>
        <w:tc>
          <w:tcPr>
            <w:tcW w:w="2088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0E28B00A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Updates Needed</w:t>
            </w:r>
          </w:p>
        </w:tc>
        <w:tc>
          <w:tcPr>
            <w:tcW w:w="2088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49F619F8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Updates Completed</w:t>
            </w:r>
          </w:p>
        </w:tc>
        <w:tc>
          <w:tcPr>
            <w:tcW w:w="1512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014F0AA0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Next Review</w:t>
            </w:r>
          </w:p>
        </w:tc>
        <w:tc>
          <w:tcPr>
            <w:tcW w:w="1656" w:type="dxa"/>
            <w:shd w:val="clear" w:color="auto" w:fill="D9D9D9"/>
            <w:tcMar>
              <w:top w:w="45" w:type="dxa"/>
              <w:left w:w="30" w:type="dxa"/>
              <w:bottom w:w="45" w:type="dxa"/>
              <w:right w:w="30" w:type="dxa"/>
            </w:tcMar>
            <w:vAlign w:val="center"/>
          </w:tcPr>
          <w:p w14:paraId="50575332" w14:textId="77777777" w:rsidR="00FC54DD" w:rsidRDefault="00885719">
            <w:pPr>
              <w:jc w:val="center"/>
            </w:pPr>
            <w:r>
              <w:rPr>
                <w:b/>
                <w:sz w:val="16"/>
              </w:rPr>
              <w:t>Notes</w:t>
            </w:r>
          </w:p>
        </w:tc>
      </w:tr>
      <w:tr w:rsidR="00FC54DD" w14:paraId="1A1A8994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340A500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1206EF8F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F20EC7C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1D1D18FB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054170D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504F43D" w14:textId="77777777" w:rsidR="00FC54DD" w:rsidRDefault="00FC54DD"/>
        </w:tc>
      </w:tr>
      <w:tr w:rsidR="00FC54DD" w14:paraId="7655C059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71CA439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0D4CDAF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EE3AE82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6FAA757C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96A0217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2DF29DC" w14:textId="77777777" w:rsidR="00FC54DD" w:rsidRDefault="00FC54DD"/>
        </w:tc>
      </w:tr>
      <w:tr w:rsidR="00FC54DD" w14:paraId="58791B61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2C11808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4C3D4EE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7CC891F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CB56238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585F734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F695F49" w14:textId="77777777" w:rsidR="00FC54DD" w:rsidRDefault="00FC54DD"/>
        </w:tc>
      </w:tr>
      <w:tr w:rsidR="00FC54DD" w14:paraId="62EB5E3E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91C4A5B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D5D510A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4FFAA727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DEB57B0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88FD095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041AF35" w14:textId="77777777" w:rsidR="00FC54DD" w:rsidRDefault="00FC54DD"/>
        </w:tc>
      </w:tr>
      <w:tr w:rsidR="00FC54DD" w14:paraId="1A087E98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A8B5021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4D8DF980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AA9728C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19C56E7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5BEA0ED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D30891B" w14:textId="77777777" w:rsidR="00FC54DD" w:rsidRDefault="00FC54DD"/>
        </w:tc>
      </w:tr>
      <w:tr w:rsidR="00FC54DD" w14:paraId="1894A222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2ED4005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2BDDF7F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934099D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C61BD40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CA62BC6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DEA1781" w14:textId="77777777" w:rsidR="00FC54DD" w:rsidRDefault="00FC54DD"/>
        </w:tc>
      </w:tr>
      <w:tr w:rsidR="00FC54DD" w14:paraId="653BB459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191CA5FB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B18476D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6D79181B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99EB938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9348B76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FD6F9D9" w14:textId="77777777" w:rsidR="00FC54DD" w:rsidRDefault="00FC54DD"/>
        </w:tc>
      </w:tr>
      <w:tr w:rsidR="00FC54DD" w14:paraId="709244A8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E82B537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76ED4A0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1DFC934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136A9E0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91FFC58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B20B37B" w14:textId="77777777" w:rsidR="00FC54DD" w:rsidRDefault="00FC54DD"/>
        </w:tc>
      </w:tr>
      <w:tr w:rsidR="00FC54DD" w14:paraId="3A005E75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660CC1B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A82F104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4C64EBB0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6B2927B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1BAA66D5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337AD4D" w14:textId="77777777" w:rsidR="00FC54DD" w:rsidRDefault="00FC54DD"/>
        </w:tc>
      </w:tr>
      <w:tr w:rsidR="00FC54DD" w14:paraId="0D37A4F2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B346F2B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65999518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4FF996B4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5176131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CF85A8F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EB6FDE9" w14:textId="77777777" w:rsidR="00FC54DD" w:rsidRDefault="00FC54DD"/>
        </w:tc>
      </w:tr>
      <w:tr w:rsidR="00FC54DD" w14:paraId="3958F51B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ABF8E77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11C927B3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6D04C7E7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6B75ECDD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60CD58B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56907B1" w14:textId="77777777" w:rsidR="00FC54DD" w:rsidRDefault="00FC54DD"/>
        </w:tc>
      </w:tr>
      <w:tr w:rsidR="00FC54DD" w14:paraId="573CC5CC" w14:textId="77777777">
        <w:trPr>
          <w:trHeight w:val="500"/>
        </w:trPr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4BFE48D" w14:textId="77777777" w:rsidR="00FC54DD" w:rsidRDefault="00FC54DD"/>
        </w:tc>
        <w:tc>
          <w:tcPr>
            <w:tcW w:w="1800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70AFC398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21EF9E46" w14:textId="77777777" w:rsidR="00FC54DD" w:rsidRDefault="00FC54DD"/>
        </w:tc>
        <w:tc>
          <w:tcPr>
            <w:tcW w:w="2088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0097A73E" w14:textId="77777777" w:rsidR="00FC54DD" w:rsidRDefault="00FC54DD"/>
        </w:tc>
        <w:tc>
          <w:tcPr>
            <w:tcW w:w="1512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54F7B7C2" w14:textId="77777777" w:rsidR="00FC54DD" w:rsidRDefault="00FC54DD"/>
        </w:tc>
        <w:tc>
          <w:tcPr>
            <w:tcW w:w="1656" w:type="dxa"/>
            <w:tcMar>
              <w:top w:w="34" w:type="dxa"/>
              <w:left w:w="28" w:type="dxa"/>
              <w:bottom w:w="34" w:type="dxa"/>
              <w:right w:w="28" w:type="dxa"/>
            </w:tcMar>
          </w:tcPr>
          <w:p w14:paraId="3E517D32" w14:textId="77777777" w:rsidR="00FC54DD" w:rsidRDefault="00FC54DD"/>
        </w:tc>
      </w:tr>
    </w:tbl>
    <w:p w14:paraId="517D0CC2" w14:textId="77777777" w:rsidR="00FC54DD" w:rsidRDefault="00885719">
      <w:pPr>
        <w:spacing w:before="140" w:after="40"/>
      </w:pPr>
      <w:r>
        <w:rPr>
          <w:b/>
        </w:rPr>
        <w:t xml:space="preserve">Reminder: </w:t>
      </w:r>
      <w:r>
        <w:t>Review your Legacy Binder at least annually and whenever a significant life event changes your legal, financial, medical, household, digital, property, beneficiary, or final-arrangement information.</w:t>
      </w:r>
    </w:p>
    <w:p w14:paraId="72D9E3C3" w14:textId="77777777" w:rsidR="00EF5820" w:rsidRDefault="00EF5820">
      <w:pPr>
        <w:spacing w:before="80" w:after="0"/>
        <w:rPr>
          <w:b/>
        </w:rPr>
      </w:pPr>
    </w:p>
    <w:p w14:paraId="455F4CA9" w14:textId="3409B10C" w:rsidR="00FC54DD" w:rsidRDefault="00885719">
      <w:pPr>
        <w:spacing w:before="80" w:after="0"/>
      </w:pPr>
      <w:r>
        <w:rPr>
          <w:b/>
        </w:rPr>
        <w:t xml:space="preserve">Current Legacy Binder location: </w:t>
      </w:r>
      <w:r>
        <w:t>____________________________________________________________</w:t>
      </w:r>
    </w:p>
    <w:sectPr w:rsidR="00FC54DD" w:rsidSect="00034616">
      <w:footerReference w:type="default" r:id="rId8"/>
      <w:pgSz w:w="12240" w:h="15840"/>
      <w:pgMar w:top="691" w:right="749" w:bottom="691" w:left="74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86127" w14:textId="77777777" w:rsidR="00B24779" w:rsidRDefault="00B24779">
      <w:pPr>
        <w:spacing w:after="0" w:line="240" w:lineRule="auto"/>
      </w:pPr>
      <w:r>
        <w:separator/>
      </w:r>
    </w:p>
  </w:endnote>
  <w:endnote w:type="continuationSeparator" w:id="0">
    <w:p w14:paraId="08B2F3A9" w14:textId="77777777" w:rsidR="00B24779" w:rsidRDefault="00B247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AE57" w14:textId="77777777" w:rsidR="00FC54DD" w:rsidRDefault="00885719">
    <w:pPr>
      <w:pStyle w:val="Footer"/>
      <w:jc w:val="center"/>
    </w:pPr>
    <w:r>
      <w:rPr>
        <w:sz w:val="14"/>
      </w:rPr>
      <w:t>Legacy Binder © Sheila Keene-Lund | Appendix C — Legacy Binder Review Log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A07D7" w14:textId="77777777" w:rsidR="00B24779" w:rsidRDefault="00B24779">
      <w:pPr>
        <w:spacing w:after="0" w:line="240" w:lineRule="auto"/>
      </w:pPr>
      <w:r>
        <w:separator/>
      </w:r>
    </w:p>
  </w:footnote>
  <w:footnote w:type="continuationSeparator" w:id="0">
    <w:p w14:paraId="296F92EB" w14:textId="77777777" w:rsidR="00B24779" w:rsidRDefault="00B247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0559934">
    <w:abstractNumId w:val="8"/>
  </w:num>
  <w:num w:numId="2" w16cid:durableId="1195969720">
    <w:abstractNumId w:val="6"/>
  </w:num>
  <w:num w:numId="3" w16cid:durableId="203643706">
    <w:abstractNumId w:val="5"/>
  </w:num>
  <w:num w:numId="4" w16cid:durableId="750353015">
    <w:abstractNumId w:val="4"/>
  </w:num>
  <w:num w:numId="5" w16cid:durableId="627199873">
    <w:abstractNumId w:val="7"/>
  </w:num>
  <w:num w:numId="6" w16cid:durableId="1656102085">
    <w:abstractNumId w:val="3"/>
  </w:num>
  <w:num w:numId="7" w16cid:durableId="1149175107">
    <w:abstractNumId w:val="2"/>
  </w:num>
  <w:num w:numId="8" w16cid:durableId="416248069">
    <w:abstractNumId w:val="1"/>
  </w:num>
  <w:num w:numId="9" w16cid:durableId="1754426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13DFC"/>
    <w:rsid w:val="00885719"/>
    <w:rsid w:val="00993FE2"/>
    <w:rsid w:val="00AA1D8D"/>
    <w:rsid w:val="00B24779"/>
    <w:rsid w:val="00B47730"/>
    <w:rsid w:val="00CB0664"/>
    <w:rsid w:val="00DF6D84"/>
    <w:rsid w:val="00EF5820"/>
    <w:rsid w:val="00FC54D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B03C02"/>
  <w14:defaultImageDpi w14:val="300"/>
  <w15:docId w15:val="{D0DD9519-C7B9-4D02-884C-86E15A00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Ronald Kornreich</cp:lastModifiedBy>
  <cp:revision>3</cp:revision>
  <dcterms:created xsi:type="dcterms:W3CDTF">2026-09-08T11:16:00Z</dcterms:created>
  <dcterms:modified xsi:type="dcterms:W3CDTF">2026-09-14T09:14:00Z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a0414a7c-7d0e-4f4e-9724-7e735cde6d79</vt:lpwstr>
  </property>
</Properties>
</file>