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9BFCB" w14:textId="77777777" w:rsidR="00BA236E" w:rsidRDefault="00FF7683">
      <w:pPr>
        <w:spacing w:after="0"/>
        <w:jc w:val="center"/>
      </w:pPr>
      <w:r>
        <w:rPr>
          <w:b/>
          <w:sz w:val="28"/>
        </w:rPr>
        <w:t>LEGACY BINDER</w:t>
      </w:r>
    </w:p>
    <w:p w14:paraId="3E9FAF2E" w14:textId="77777777" w:rsidR="00BA236E" w:rsidRDefault="00FF7683">
      <w:pPr>
        <w:spacing w:after="100"/>
        <w:jc w:val="center"/>
      </w:pPr>
      <w:r>
        <w:rPr>
          <w:b/>
          <w:sz w:val="31"/>
        </w:rPr>
        <w:t>C2-02 — LEGACY BINDER PRELIMINARY INVENTORY</w:t>
      </w:r>
    </w:p>
    <w:p w14:paraId="0F1048DD" w14:textId="1AA27822" w:rsidR="00BA236E" w:rsidRDefault="00FF7683">
      <w:pPr>
        <w:spacing w:after="140"/>
        <w:jc w:val="center"/>
      </w:pPr>
      <w:r>
        <w:rPr>
          <w:i/>
          <w:sz w:val="19"/>
        </w:rPr>
        <w:t xml:space="preserve">Use this checklist at the beginning of the process to identify the broad areas of your life </w:t>
      </w:r>
      <w:r w:rsidR="00C20856">
        <w:rPr>
          <w:i/>
          <w:sz w:val="19"/>
        </w:rPr>
        <w:t xml:space="preserve">that </w:t>
      </w:r>
      <w:r>
        <w:rPr>
          <w:i/>
          <w:sz w:val="19"/>
        </w:rPr>
        <w:t>your Legacy Binder may need to address. Check what applies; you do not need to complete every item.</w:t>
      </w:r>
    </w:p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BA236E" w14:paraId="35D7A3E9" w14:textId="77777777" w:rsidTr="00CB6369">
        <w:trPr>
          <w:jc w:val="center"/>
        </w:trPr>
        <w:tc>
          <w:tcPr>
            <w:tcW w:w="518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EC7EEE5" w14:textId="77777777" w:rsidR="00BA236E" w:rsidRDefault="00FF7683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______________________________________</w:t>
            </w:r>
          </w:p>
        </w:tc>
        <w:tc>
          <w:tcPr>
            <w:tcW w:w="518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724B243" w14:textId="77777777" w:rsidR="00BA236E" w:rsidRDefault="00FF7683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2CB7E6E1" w14:textId="77777777" w:rsidR="00BA236E" w:rsidRDefault="00BA236E">
      <w:pPr>
        <w:spacing w:after="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BA236E" w14:paraId="5ED3CD4D" w14:textId="77777777" w:rsidTr="00CB6369">
        <w:trPr>
          <w:jc w:val="center"/>
        </w:trPr>
        <w:tc>
          <w:tcPr>
            <w:tcW w:w="10368" w:type="dxa"/>
            <w:shd w:val="clear" w:color="auto" w:fill="D9D9D9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6211949" w14:textId="77777777" w:rsidR="00BA236E" w:rsidRDefault="00FF7683">
            <w:pPr>
              <w:spacing w:after="0"/>
            </w:pPr>
            <w:r>
              <w:rPr>
                <w:b/>
                <w:sz w:val="19"/>
              </w:rPr>
              <w:t>ASSETS</w:t>
            </w:r>
          </w:p>
        </w:tc>
      </w:tr>
    </w:tbl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BA236E" w14:paraId="04CCF789" w14:textId="77777777" w:rsidTr="00CB6369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E77DD42" w14:textId="77777777" w:rsidR="00BA236E" w:rsidRDefault="00FF7683">
            <w:pPr>
              <w:spacing w:after="0"/>
            </w:pPr>
            <w:r>
              <w:rPr>
                <w:sz w:val="17"/>
              </w:rPr>
              <w:t>☐ Real estate or property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7702875" w14:textId="77777777" w:rsidR="00BA236E" w:rsidRDefault="00FF7683">
            <w:pPr>
              <w:spacing w:after="0"/>
            </w:pPr>
            <w:r>
              <w:rPr>
                <w:sz w:val="17"/>
              </w:rPr>
              <w:t>☐ Bank and credit-union accounts</w:t>
            </w:r>
          </w:p>
        </w:tc>
      </w:tr>
      <w:tr w:rsidR="00BA236E" w14:paraId="1041B302" w14:textId="77777777" w:rsidTr="00CB6369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640ECE1" w14:textId="77777777" w:rsidR="00BA236E" w:rsidRDefault="00FF7683">
            <w:pPr>
              <w:spacing w:after="0"/>
            </w:pPr>
            <w:r>
              <w:rPr>
                <w:sz w:val="17"/>
              </w:rPr>
              <w:t>☐ Investment or brokerage accounts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3CC50B9" w14:textId="77777777" w:rsidR="00BA236E" w:rsidRDefault="00FF7683">
            <w:pPr>
              <w:spacing w:after="0"/>
            </w:pPr>
            <w:r>
              <w:rPr>
                <w:sz w:val="17"/>
              </w:rPr>
              <w:t>☐ Retirement accounts</w:t>
            </w:r>
          </w:p>
        </w:tc>
      </w:tr>
      <w:tr w:rsidR="00BA236E" w14:paraId="20398607" w14:textId="77777777" w:rsidTr="00CB6369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37D197C" w14:textId="77777777" w:rsidR="00BA236E" w:rsidRDefault="00FF7683">
            <w:pPr>
              <w:spacing w:after="0"/>
            </w:pPr>
            <w:r>
              <w:rPr>
                <w:sz w:val="17"/>
              </w:rPr>
              <w:t>☐ Vehicles, boats, or recreational vehicles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1478802" w14:textId="77777777" w:rsidR="00BA236E" w:rsidRDefault="00FF7683">
            <w:pPr>
              <w:spacing w:after="0"/>
            </w:pPr>
            <w:r>
              <w:rPr>
                <w:sz w:val="17"/>
              </w:rPr>
              <w:t>☐ Business or ownership interests</w:t>
            </w:r>
          </w:p>
        </w:tc>
      </w:tr>
      <w:tr w:rsidR="00BA236E" w14:paraId="44359551" w14:textId="77777777" w:rsidTr="00CB6369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9D77117" w14:textId="77777777" w:rsidR="00BA236E" w:rsidRDefault="00FF7683">
            <w:pPr>
              <w:spacing w:after="0"/>
            </w:pPr>
            <w:r>
              <w:rPr>
                <w:sz w:val="17"/>
              </w:rPr>
              <w:t>☐ Professional, creative, or intellectual assets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91A6230" w14:textId="77777777" w:rsidR="00BA236E" w:rsidRDefault="00FF7683">
            <w:pPr>
              <w:spacing w:after="0"/>
            </w:pPr>
            <w:r>
              <w:rPr>
                <w:sz w:val="17"/>
              </w:rPr>
              <w:t>☐ Other significant assets</w:t>
            </w:r>
          </w:p>
        </w:tc>
      </w:tr>
    </w:tbl>
    <w:p w14:paraId="56AE2203" w14:textId="77777777" w:rsidR="00BA236E" w:rsidRDefault="00BA236E">
      <w:pPr>
        <w:spacing w:after="2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BA236E" w14:paraId="635F32CC" w14:textId="77777777" w:rsidTr="00CB6369">
        <w:trPr>
          <w:jc w:val="center"/>
        </w:trPr>
        <w:tc>
          <w:tcPr>
            <w:tcW w:w="10368" w:type="dxa"/>
            <w:shd w:val="clear" w:color="auto" w:fill="D9D9D9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15BA1E8" w14:textId="77777777" w:rsidR="00BA236E" w:rsidRDefault="00FF7683">
            <w:pPr>
              <w:spacing w:after="0"/>
            </w:pPr>
            <w:r>
              <w:rPr>
                <w:b/>
                <w:sz w:val="19"/>
              </w:rPr>
              <w:t>DEBTS &amp; OBLIGATIONS</w:t>
            </w:r>
          </w:p>
        </w:tc>
      </w:tr>
    </w:tbl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BA236E" w14:paraId="633F652B" w14:textId="77777777" w:rsidTr="00CB6369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62C9D24" w14:textId="77777777" w:rsidR="00BA236E" w:rsidRDefault="00FF7683">
            <w:pPr>
              <w:spacing w:after="0"/>
            </w:pPr>
            <w:r>
              <w:rPr>
                <w:sz w:val="17"/>
              </w:rPr>
              <w:t>☐ Mortgage or home-equity debt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895508A" w14:textId="77777777" w:rsidR="00BA236E" w:rsidRDefault="00FF7683">
            <w:pPr>
              <w:spacing w:after="0"/>
            </w:pPr>
            <w:r>
              <w:rPr>
                <w:sz w:val="17"/>
              </w:rPr>
              <w:t>☐ Credit cards</w:t>
            </w:r>
          </w:p>
        </w:tc>
      </w:tr>
      <w:tr w:rsidR="00BA236E" w14:paraId="274451FD" w14:textId="77777777" w:rsidTr="00CB6369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21914D1" w14:textId="77777777" w:rsidR="00BA236E" w:rsidRDefault="00FF7683">
            <w:pPr>
              <w:spacing w:after="0"/>
            </w:pPr>
            <w:r>
              <w:rPr>
                <w:sz w:val="17"/>
              </w:rPr>
              <w:t>☐ Vehicle loans or leases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7404282" w14:textId="77777777" w:rsidR="00BA236E" w:rsidRDefault="00FF7683">
            <w:pPr>
              <w:spacing w:after="0"/>
            </w:pPr>
            <w:r>
              <w:rPr>
                <w:sz w:val="17"/>
              </w:rPr>
              <w:t>☐ Personal, student, business, or other loans</w:t>
            </w:r>
          </w:p>
        </w:tc>
      </w:tr>
      <w:tr w:rsidR="00BA236E" w14:paraId="6FEB46D7" w14:textId="77777777" w:rsidTr="00CB6369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30A2BCF" w14:textId="77777777" w:rsidR="00BA236E" w:rsidRDefault="00FF7683">
            <w:pPr>
              <w:spacing w:after="0"/>
            </w:pPr>
            <w:r>
              <w:rPr>
                <w:sz w:val="17"/>
              </w:rPr>
              <w:t>☐ Recurring household or financial obligations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83F4FF5" w14:textId="77777777" w:rsidR="00BA236E" w:rsidRDefault="00FF7683">
            <w:pPr>
              <w:spacing w:after="0"/>
            </w:pPr>
            <w:r>
              <w:rPr>
                <w:sz w:val="17"/>
              </w:rPr>
              <w:t>☐ Other significant debts or obligations</w:t>
            </w:r>
          </w:p>
        </w:tc>
      </w:tr>
    </w:tbl>
    <w:p w14:paraId="300998F9" w14:textId="77777777" w:rsidR="00BA236E" w:rsidRDefault="00BA236E">
      <w:pPr>
        <w:spacing w:after="2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BA236E" w14:paraId="202EB33C" w14:textId="77777777" w:rsidTr="00CB6369">
        <w:trPr>
          <w:jc w:val="center"/>
        </w:trPr>
        <w:tc>
          <w:tcPr>
            <w:tcW w:w="10368" w:type="dxa"/>
            <w:shd w:val="clear" w:color="auto" w:fill="D9D9D9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B3E4D76" w14:textId="77777777" w:rsidR="00BA236E" w:rsidRDefault="00FF7683">
            <w:pPr>
              <w:spacing w:after="0"/>
            </w:pPr>
            <w:r>
              <w:rPr>
                <w:b/>
                <w:sz w:val="19"/>
              </w:rPr>
              <w:t>LEGAL &amp; FINANCIAL DOCUMENTS</w:t>
            </w:r>
          </w:p>
        </w:tc>
      </w:tr>
    </w:tbl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BA236E" w14:paraId="34A5422A" w14:textId="77777777" w:rsidTr="00CB6369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A9ED8F1" w14:textId="77777777" w:rsidR="00BA236E" w:rsidRDefault="00FF7683">
            <w:pPr>
              <w:spacing w:after="0"/>
            </w:pPr>
            <w:r>
              <w:rPr>
                <w:sz w:val="17"/>
              </w:rPr>
              <w:t>☐ Will, trust, or other estate-planning documents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AF56EB6" w14:textId="77777777" w:rsidR="00BA236E" w:rsidRDefault="00FF7683">
            <w:pPr>
              <w:spacing w:after="0"/>
            </w:pPr>
            <w:r>
              <w:rPr>
                <w:sz w:val="17"/>
              </w:rPr>
              <w:t>☐ Financial power of attorney or other decision authority</w:t>
            </w:r>
          </w:p>
        </w:tc>
      </w:tr>
      <w:tr w:rsidR="00BA236E" w14:paraId="73A452E8" w14:textId="77777777" w:rsidTr="00CB6369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2E81D73" w14:textId="77777777" w:rsidR="00BA236E" w:rsidRDefault="00FF7683">
            <w:pPr>
              <w:spacing w:after="0"/>
            </w:pPr>
            <w:r>
              <w:rPr>
                <w:sz w:val="17"/>
              </w:rPr>
              <w:t>☐ Healthcare directives or decision authority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DBE9699" w14:textId="77777777" w:rsidR="00BA236E" w:rsidRDefault="00FF7683">
            <w:pPr>
              <w:spacing w:after="0"/>
            </w:pPr>
            <w:r>
              <w:rPr>
                <w:sz w:val="17"/>
              </w:rPr>
              <w:t>☐ Beneficiary or transfer-on-death arrangements</w:t>
            </w:r>
          </w:p>
        </w:tc>
      </w:tr>
      <w:tr w:rsidR="00BA236E" w14:paraId="08511AF4" w14:textId="77777777" w:rsidTr="00CB6369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20D7AA2" w14:textId="77777777" w:rsidR="00BA236E" w:rsidRDefault="00FF7683">
            <w:pPr>
              <w:spacing w:after="0"/>
            </w:pPr>
            <w:r>
              <w:rPr>
                <w:sz w:val="17"/>
              </w:rPr>
              <w:t>☐ Insurance policies or coverage information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A263F23" w14:textId="77777777" w:rsidR="00BA236E" w:rsidRDefault="00FF7683">
            <w:pPr>
              <w:spacing w:after="0"/>
            </w:pPr>
            <w:r>
              <w:rPr>
                <w:sz w:val="17"/>
              </w:rPr>
              <w:t>☐ Tax and employment records</w:t>
            </w:r>
          </w:p>
        </w:tc>
      </w:tr>
      <w:tr w:rsidR="00BA236E" w14:paraId="66AB56C4" w14:textId="77777777" w:rsidTr="00CB6369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A83C913" w14:textId="77777777" w:rsidR="00BA236E" w:rsidRDefault="00FF7683">
            <w:pPr>
              <w:spacing w:after="0"/>
            </w:pPr>
            <w:r>
              <w:rPr>
                <w:sz w:val="17"/>
              </w:rPr>
              <w:t>☐ Property deeds, titles, or ownership records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CC5ADDA" w14:textId="77777777" w:rsidR="00BA236E" w:rsidRDefault="00FF7683">
            <w:pPr>
              <w:spacing w:after="0"/>
            </w:pPr>
            <w:r>
              <w:rPr>
                <w:sz w:val="17"/>
              </w:rPr>
              <w:t>☐ Other important legal or financial documents</w:t>
            </w:r>
          </w:p>
        </w:tc>
      </w:tr>
    </w:tbl>
    <w:p w14:paraId="562C7D7C" w14:textId="77777777" w:rsidR="00BA236E" w:rsidRDefault="00BA236E">
      <w:pPr>
        <w:spacing w:after="2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BA236E" w14:paraId="667DB61B" w14:textId="77777777" w:rsidTr="00CB6369">
        <w:trPr>
          <w:jc w:val="center"/>
        </w:trPr>
        <w:tc>
          <w:tcPr>
            <w:tcW w:w="10368" w:type="dxa"/>
            <w:shd w:val="clear" w:color="auto" w:fill="D9D9D9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3D6E78D" w14:textId="77777777" w:rsidR="00BA236E" w:rsidRDefault="00FF7683">
            <w:pPr>
              <w:spacing w:after="0"/>
            </w:pPr>
            <w:r>
              <w:rPr>
                <w:b/>
                <w:sz w:val="19"/>
              </w:rPr>
              <w:t>MEDICAL &amp; PERSONAL INFORMATION</w:t>
            </w:r>
          </w:p>
        </w:tc>
      </w:tr>
    </w:tbl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BA236E" w14:paraId="52C6B837" w14:textId="77777777" w:rsidTr="00CB6369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FC01840" w14:textId="77777777" w:rsidR="00BA236E" w:rsidRDefault="00FF7683">
            <w:pPr>
              <w:spacing w:after="0"/>
            </w:pPr>
            <w:r>
              <w:rPr>
                <w:sz w:val="17"/>
              </w:rPr>
              <w:t>☐ Personal identification and vital records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76F456A" w14:textId="77777777" w:rsidR="00BA236E" w:rsidRDefault="00FF7683">
            <w:pPr>
              <w:spacing w:after="0"/>
            </w:pPr>
            <w:r>
              <w:rPr>
                <w:sz w:val="17"/>
              </w:rPr>
              <w:t>☐ Medical conditions, history, allergies, or devices</w:t>
            </w:r>
          </w:p>
        </w:tc>
      </w:tr>
      <w:tr w:rsidR="00BA236E" w14:paraId="0EC76D29" w14:textId="77777777" w:rsidTr="00CB6369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C96057A" w14:textId="77777777" w:rsidR="00BA236E" w:rsidRDefault="00FF7683">
            <w:pPr>
              <w:spacing w:after="0"/>
            </w:pPr>
            <w:r>
              <w:rPr>
                <w:sz w:val="17"/>
              </w:rPr>
              <w:t>☐ Medications and supplements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25CD797" w14:textId="77777777" w:rsidR="00BA236E" w:rsidRDefault="00FF7683">
            <w:pPr>
              <w:spacing w:after="0"/>
            </w:pPr>
            <w:r>
              <w:rPr>
                <w:sz w:val="17"/>
              </w:rPr>
              <w:t>☐ Healthcare providers and pharmacy information</w:t>
            </w:r>
          </w:p>
        </w:tc>
      </w:tr>
      <w:tr w:rsidR="00BA236E" w14:paraId="4E76BA61" w14:textId="77777777" w:rsidTr="00CB6369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3B3854E" w14:textId="77777777" w:rsidR="00BA236E" w:rsidRDefault="00FF7683">
            <w:pPr>
              <w:spacing w:after="0"/>
            </w:pPr>
            <w:r>
              <w:rPr>
                <w:sz w:val="17"/>
              </w:rPr>
              <w:t>☐ Organ or tissue donation wishes or registration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90DB8C8" w14:textId="77777777" w:rsidR="00BA236E" w:rsidRDefault="00FF7683">
            <w:pPr>
              <w:spacing w:after="0"/>
            </w:pPr>
            <w:r>
              <w:rPr>
                <w:sz w:val="17"/>
              </w:rPr>
              <w:t>☐ Funeral, memorial, or final-arrangement wishes</w:t>
            </w:r>
          </w:p>
        </w:tc>
      </w:tr>
      <w:tr w:rsidR="00BA236E" w14:paraId="49913311" w14:textId="77777777" w:rsidTr="00CB6369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BD90064" w14:textId="77777777" w:rsidR="00BA236E" w:rsidRDefault="00FF7683">
            <w:pPr>
              <w:spacing w:after="0"/>
            </w:pPr>
            <w:r>
              <w:rPr>
                <w:sz w:val="17"/>
              </w:rPr>
              <w:t>☐ Veterans' burial or memorial information, if applicable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EF0DE6A" w14:textId="77777777" w:rsidR="00BA236E" w:rsidRDefault="00FF7683">
            <w:pPr>
              <w:spacing w:after="0"/>
            </w:pPr>
            <w:r>
              <w:rPr>
                <w:sz w:val="17"/>
              </w:rPr>
              <w:t>☐ Other important personal or medical information</w:t>
            </w:r>
          </w:p>
        </w:tc>
      </w:tr>
    </w:tbl>
    <w:p w14:paraId="6260F39B" w14:textId="77777777" w:rsidR="00BA236E" w:rsidRDefault="00BA236E">
      <w:pPr>
        <w:spacing w:after="20"/>
      </w:pP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BA236E" w14:paraId="751AFF64" w14:textId="77777777" w:rsidTr="00CB6369">
        <w:trPr>
          <w:jc w:val="center"/>
        </w:trPr>
        <w:tc>
          <w:tcPr>
            <w:tcW w:w="10368" w:type="dxa"/>
            <w:shd w:val="clear" w:color="auto" w:fill="D9D9D9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C6E78BF" w14:textId="77777777" w:rsidR="00BA236E" w:rsidRDefault="00FF7683">
            <w:pPr>
              <w:spacing w:after="0"/>
            </w:pPr>
            <w:r>
              <w:rPr>
                <w:b/>
                <w:sz w:val="19"/>
              </w:rPr>
              <w:t>DAILY LIFE &amp; RESPONSIBILITIES</w:t>
            </w:r>
          </w:p>
        </w:tc>
      </w:tr>
    </w:tbl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5362"/>
        <w:gridCol w:w="5438"/>
      </w:tblGrid>
      <w:tr w:rsidR="00BA236E" w14:paraId="1F05517A" w14:textId="77777777" w:rsidTr="00CB6369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7C48E86" w14:textId="77777777" w:rsidR="00BA236E" w:rsidRDefault="00FF7683">
            <w:pPr>
              <w:spacing w:after="0"/>
            </w:pPr>
            <w:r>
              <w:rPr>
                <w:sz w:val="17"/>
              </w:rPr>
              <w:t>☐ Digital accounts and access arrangements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A9C7370" w14:textId="77777777" w:rsidR="00BA236E" w:rsidRDefault="00FF7683">
            <w:pPr>
              <w:spacing w:after="0"/>
            </w:pPr>
            <w:r>
              <w:rPr>
                <w:sz w:val="17"/>
              </w:rPr>
              <w:t>☐ Household utilities and essential services</w:t>
            </w:r>
          </w:p>
        </w:tc>
      </w:tr>
      <w:tr w:rsidR="00BA236E" w14:paraId="574E3226" w14:textId="77777777" w:rsidTr="00CB6369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A137B3B" w14:textId="77777777" w:rsidR="00BA236E" w:rsidRDefault="00FF7683">
            <w:pPr>
              <w:spacing w:after="0"/>
            </w:pPr>
            <w:r>
              <w:rPr>
                <w:sz w:val="17"/>
              </w:rPr>
              <w:t>☐ Home access, security, and emergency information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86B4BF8" w14:textId="77777777" w:rsidR="00BA236E" w:rsidRDefault="00FF7683">
            <w:pPr>
              <w:spacing w:after="0"/>
            </w:pPr>
            <w:r>
              <w:rPr>
                <w:sz w:val="17"/>
              </w:rPr>
              <w:t>☐ Vehicles and transportation information</w:t>
            </w:r>
          </w:p>
        </w:tc>
      </w:tr>
      <w:tr w:rsidR="00BA236E" w14:paraId="2B3614ED" w14:textId="77777777" w:rsidTr="00CB6369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DE6B976" w14:textId="77777777" w:rsidR="00BA236E" w:rsidRDefault="00FF7683">
            <w:pPr>
              <w:spacing w:after="0"/>
            </w:pPr>
            <w:r>
              <w:rPr>
                <w:sz w:val="17"/>
              </w:rPr>
              <w:t>☐ Pet or animal care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765E604" w14:textId="77777777" w:rsidR="00BA236E" w:rsidRDefault="00FF7683">
            <w:pPr>
              <w:spacing w:after="0"/>
            </w:pPr>
            <w:r>
              <w:rPr>
                <w:sz w:val="17"/>
              </w:rPr>
              <w:t>☐ Mail, deliveries, and recurring household services</w:t>
            </w:r>
          </w:p>
        </w:tc>
      </w:tr>
      <w:tr w:rsidR="00BA236E" w14:paraId="5428EF30" w14:textId="77777777" w:rsidTr="00CB6369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4CD8A09" w14:textId="77777777" w:rsidR="00BA236E" w:rsidRDefault="00FF7683">
            <w:pPr>
              <w:spacing w:after="0"/>
            </w:pPr>
            <w:r>
              <w:rPr>
                <w:sz w:val="17"/>
              </w:rPr>
              <w:t>☐ Regular household helpers or caregivers</w:t>
            </w:r>
          </w:p>
        </w:tc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C354F1D" w14:textId="77777777" w:rsidR="00BA236E" w:rsidRDefault="00FF7683">
            <w:pPr>
              <w:spacing w:after="0"/>
            </w:pPr>
            <w:r>
              <w:rPr>
                <w:sz w:val="17"/>
              </w:rPr>
              <w:t>☐ Firearms and transfer planning, if applicable</w:t>
            </w:r>
          </w:p>
        </w:tc>
      </w:tr>
      <w:tr w:rsidR="00BA236E" w14:paraId="08E694D3" w14:textId="77777777" w:rsidTr="00CB6369">
        <w:trPr>
          <w:jc w:val="center"/>
        </w:trPr>
        <w:tc>
          <w:tcPr>
            <w:tcW w:w="5112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16CF4C1" w14:textId="77777777" w:rsidR="00BA236E" w:rsidRDefault="00FF7683">
            <w:pPr>
              <w:spacing w:after="0"/>
            </w:pPr>
            <w:r>
              <w:rPr>
                <w:sz w:val="17"/>
              </w:rPr>
              <w:t>☐ Other ongoing responsibilities someone may need to manage</w:t>
            </w:r>
          </w:p>
        </w:tc>
        <w:tc>
          <w:tcPr>
            <w:tcW w:w="5184" w:type="dxa"/>
          </w:tcPr>
          <w:p w14:paraId="0BF674AC" w14:textId="77777777" w:rsidR="00BA236E" w:rsidRDefault="00BA236E"/>
        </w:tc>
      </w:tr>
    </w:tbl>
    <w:p w14:paraId="3080BA5D" w14:textId="77777777" w:rsidR="00BA236E" w:rsidRDefault="00FF7683" w:rsidP="00CB6369">
      <w:pPr>
        <w:spacing w:before="40" w:after="40"/>
        <w:ind w:left="-180"/>
      </w:pPr>
      <w:r>
        <w:rPr>
          <w:b/>
          <w:sz w:val="21"/>
        </w:rPr>
        <w:t>OTHER AREAS TO CONSIDER</w:t>
      </w:r>
    </w:p>
    <w:p w14:paraId="557A48AB" w14:textId="77777777" w:rsidR="00BA236E" w:rsidRDefault="00FF7683" w:rsidP="00CB6369">
      <w:pPr>
        <w:spacing w:after="20"/>
        <w:ind w:left="-180"/>
      </w:pPr>
      <w:r>
        <w:t>☐ ______________________________________________________________________________</w:t>
      </w:r>
    </w:p>
    <w:p w14:paraId="4F429B84" w14:textId="77777777" w:rsidR="00BA236E" w:rsidRDefault="00FF7683" w:rsidP="00CB6369">
      <w:pPr>
        <w:spacing w:after="20"/>
        <w:ind w:left="-180"/>
      </w:pPr>
      <w:r>
        <w:t>☐ ______________________________________________________________________________</w:t>
      </w:r>
    </w:p>
    <w:p w14:paraId="4954F729" w14:textId="77777777" w:rsidR="00BA236E" w:rsidRDefault="00FF7683" w:rsidP="00CB6369">
      <w:pPr>
        <w:spacing w:after="20"/>
        <w:ind w:left="-180"/>
      </w:pPr>
      <w:r>
        <w:t>☐ ______________________________________________________________________________</w:t>
      </w:r>
    </w:p>
    <w:p w14:paraId="5B9AC26D" w14:textId="77777777" w:rsidR="00BA236E" w:rsidRDefault="00FF7683" w:rsidP="00CB6369">
      <w:pPr>
        <w:spacing w:before="80" w:after="0"/>
        <w:ind w:left="-180"/>
      </w:pPr>
      <w:r>
        <w:rPr>
          <w:b/>
        </w:rPr>
        <w:t xml:space="preserve">Next Step: </w:t>
      </w:r>
      <w:r>
        <w:t>Use this inventory to decide which Legacy Binder sections apply to you. C2-03 — Master Progress Tracker can then help you track what is complete and what still needs attention.</w:t>
      </w:r>
    </w:p>
    <w:sectPr w:rsidR="00BA236E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116A" w14:textId="77777777" w:rsidR="00EC2E41" w:rsidRDefault="00EC2E41">
      <w:pPr>
        <w:spacing w:after="0" w:line="240" w:lineRule="auto"/>
      </w:pPr>
      <w:r>
        <w:separator/>
      </w:r>
    </w:p>
  </w:endnote>
  <w:endnote w:type="continuationSeparator" w:id="0">
    <w:p w14:paraId="058ABB6B" w14:textId="77777777" w:rsidR="00EC2E41" w:rsidRDefault="00EC2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B41CF" w14:textId="77777777" w:rsidR="00BA236E" w:rsidRDefault="00FF7683">
    <w:pPr>
      <w:pStyle w:val="Footer"/>
      <w:jc w:val="center"/>
    </w:pPr>
    <w:r>
      <w:rPr>
        <w:sz w:val="15"/>
      </w:rPr>
      <w:t>Legacy Binder © Sheila Keene-Lund | C2-02 — Legacy Binder Preliminary Inventory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F32F8" w14:textId="77777777" w:rsidR="00EC2E41" w:rsidRDefault="00EC2E41">
      <w:pPr>
        <w:spacing w:after="0" w:line="240" w:lineRule="auto"/>
      </w:pPr>
      <w:r>
        <w:separator/>
      </w:r>
    </w:p>
  </w:footnote>
  <w:footnote w:type="continuationSeparator" w:id="0">
    <w:p w14:paraId="3735AAA1" w14:textId="77777777" w:rsidR="00EC2E41" w:rsidRDefault="00EC2E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7687309">
    <w:abstractNumId w:val="8"/>
  </w:num>
  <w:num w:numId="2" w16cid:durableId="953367810">
    <w:abstractNumId w:val="6"/>
  </w:num>
  <w:num w:numId="3" w16cid:durableId="1197279762">
    <w:abstractNumId w:val="5"/>
  </w:num>
  <w:num w:numId="4" w16cid:durableId="377052446">
    <w:abstractNumId w:val="4"/>
  </w:num>
  <w:num w:numId="5" w16cid:durableId="1708489666">
    <w:abstractNumId w:val="7"/>
  </w:num>
  <w:num w:numId="6" w16cid:durableId="1342779254">
    <w:abstractNumId w:val="3"/>
  </w:num>
  <w:num w:numId="7" w16cid:durableId="1305817029">
    <w:abstractNumId w:val="2"/>
  </w:num>
  <w:num w:numId="8" w16cid:durableId="223805638">
    <w:abstractNumId w:val="1"/>
  </w:num>
  <w:num w:numId="9" w16cid:durableId="1995796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77444"/>
    <w:rsid w:val="00AA1D8D"/>
    <w:rsid w:val="00B47730"/>
    <w:rsid w:val="00BA236E"/>
    <w:rsid w:val="00C20856"/>
    <w:rsid w:val="00C8530C"/>
    <w:rsid w:val="00CB0664"/>
    <w:rsid w:val="00CB6369"/>
    <w:rsid w:val="00EC2E41"/>
    <w:rsid w:val="00FC693F"/>
    <w:rsid w:val="00FF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8E4839"/>
  <w14:defaultImageDpi w14:val="300"/>
  <w15:docId w15:val="{2A3C7F25-32BA-4C26-95C2-F64BFE06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3</cp:revision>
  <dcterms:created xsi:type="dcterms:W3CDTF">2026-09-07T22:32:00Z</dcterms:created>
  <dcterms:modified xsi:type="dcterms:W3CDTF">2026-09-14T20:18:00Z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47f6b809-2e5a-4fbc-bf10-56784a38688b</vt:lpwstr>
  </property>
</Properties>
</file>